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140D34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140D34">
        <w:rPr>
          <w:szCs w:val="24"/>
        </w:rPr>
        <w:t>08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40D34">
        <w:rPr>
          <w:szCs w:val="24"/>
        </w:rPr>
        <w:t>107</w:t>
      </w:r>
    </w:p>
    <w:p w:rsidR="00140D34" w:rsidRDefault="00E33D62" w:rsidP="002A798B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140D34">
        <w:rPr>
          <w:szCs w:val="24"/>
        </w:rPr>
        <w:t>Altınova</w:t>
      </w:r>
      <w:r w:rsidR="002A798B" w:rsidRPr="002B15ED">
        <w:rPr>
          <w:szCs w:val="24"/>
        </w:rPr>
        <w:t xml:space="preserve"> İlçesi, </w:t>
      </w:r>
      <w:r w:rsidR="00140D34">
        <w:rPr>
          <w:szCs w:val="24"/>
        </w:rPr>
        <w:t xml:space="preserve">Subaşı </w:t>
      </w:r>
      <w:r w:rsidR="002A798B" w:rsidRPr="002B15ED">
        <w:rPr>
          <w:szCs w:val="24"/>
        </w:rPr>
        <w:t xml:space="preserve">Beldesi, </w:t>
      </w:r>
      <w:r w:rsidR="00140D34">
        <w:rPr>
          <w:szCs w:val="24"/>
        </w:rPr>
        <w:t>Denizgören</w:t>
      </w:r>
      <w:r w:rsidR="002A798B" w:rsidRPr="002B15ED">
        <w:rPr>
          <w:szCs w:val="24"/>
        </w:rPr>
        <w:t xml:space="preserve"> Mahallesi</w:t>
      </w:r>
      <w:r w:rsidR="00140D34">
        <w:rPr>
          <w:szCs w:val="24"/>
        </w:rPr>
        <w:t xml:space="preserve">nde bulunan 9 </w:t>
      </w:r>
    </w:p>
    <w:p w:rsidR="00B24137" w:rsidRDefault="00140D34" w:rsidP="002A798B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adet</w:t>
      </w:r>
      <w:proofErr w:type="gramEnd"/>
      <w:r>
        <w:rPr>
          <w:szCs w:val="24"/>
        </w:rPr>
        <w:t xml:space="preserve"> </w:t>
      </w:r>
      <w:r w:rsidR="002A798B">
        <w:rPr>
          <w:szCs w:val="24"/>
        </w:rPr>
        <w:t>işyerinin</w:t>
      </w:r>
      <w:r w:rsidR="002A798B" w:rsidRPr="00BA73C8">
        <w:rPr>
          <w:szCs w:val="24"/>
        </w:rPr>
        <w:t xml:space="preserve"> </w:t>
      </w:r>
      <w:r w:rsidR="00884E21" w:rsidRPr="00BA73C8">
        <w:rPr>
          <w:szCs w:val="24"/>
        </w:rPr>
        <w:t>satışının</w:t>
      </w:r>
      <w:r w:rsidR="00884E21">
        <w:rPr>
          <w:szCs w:val="24"/>
        </w:rPr>
        <w:t xml:space="preserve"> yapılması</w:t>
      </w:r>
      <w:r w:rsidR="00BC29EE">
        <w:rPr>
          <w:szCs w:val="24"/>
        </w:rPr>
        <w:t>.</w:t>
      </w:r>
    </w:p>
    <w:p w:rsidR="00572547" w:rsidRPr="004F559E" w:rsidRDefault="00CE7D4A" w:rsidP="00CE7D4A">
      <w:pPr>
        <w:pStyle w:val="Altyaz"/>
        <w:tabs>
          <w:tab w:val="left" w:pos="2700"/>
        </w:tabs>
        <w:jc w:val="both"/>
        <w:rPr>
          <w:szCs w:val="24"/>
        </w:rPr>
      </w:pPr>
      <w:r>
        <w:rPr>
          <w:szCs w:val="24"/>
        </w:rPr>
        <w:tab/>
      </w: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5C0AD2" w:rsidRPr="005C0AD2">
        <w:rPr>
          <w:sz w:val="24"/>
          <w:szCs w:val="24"/>
        </w:rPr>
        <w:t xml:space="preserve">İl Genel Meclisinin 2020 yılı </w:t>
      </w:r>
      <w:r w:rsidR="00140D34">
        <w:rPr>
          <w:sz w:val="24"/>
          <w:szCs w:val="24"/>
        </w:rPr>
        <w:t>Ağustos</w:t>
      </w:r>
      <w:r w:rsidR="005C0AD2" w:rsidRPr="005C0AD2">
        <w:rPr>
          <w:sz w:val="24"/>
          <w:szCs w:val="24"/>
        </w:rPr>
        <w:t xml:space="preserve"> ayı olağan toplantısının </w:t>
      </w:r>
      <w:r w:rsidR="00140D34">
        <w:rPr>
          <w:sz w:val="24"/>
          <w:szCs w:val="24"/>
        </w:rPr>
        <w:t>08</w:t>
      </w:r>
      <w:r w:rsidR="005C0AD2" w:rsidRPr="005C0AD2">
        <w:rPr>
          <w:sz w:val="24"/>
          <w:szCs w:val="24"/>
        </w:rPr>
        <w:t>.</w:t>
      </w:r>
      <w:r w:rsidR="00140D34">
        <w:rPr>
          <w:sz w:val="24"/>
          <w:szCs w:val="24"/>
        </w:rPr>
        <w:t>08</w:t>
      </w:r>
      <w:r w:rsidR="00C1484D">
        <w:rPr>
          <w:sz w:val="24"/>
          <w:szCs w:val="24"/>
        </w:rPr>
        <w:t xml:space="preserve">.2020 tarihli </w:t>
      </w:r>
      <w:r w:rsidR="00140D34">
        <w:rPr>
          <w:sz w:val="24"/>
          <w:szCs w:val="24"/>
        </w:rPr>
        <w:t>beşinci birleşiminin birinci oturumunda</w:t>
      </w:r>
      <w:r w:rsidR="00C47B18">
        <w:rPr>
          <w:sz w:val="24"/>
          <w:szCs w:val="24"/>
        </w:rPr>
        <w:t xml:space="preserve"> incelenerek bir rapora bağlanmak üzere komisyonumuza havale edilen ve</w:t>
      </w:r>
      <w:r w:rsidR="005C0AD2" w:rsidRPr="005C0AD2">
        <w:rPr>
          <w:sz w:val="24"/>
          <w:szCs w:val="24"/>
        </w:rPr>
        <w:t xml:space="preserve"> </w:t>
      </w:r>
      <w:r w:rsidR="00C47B18" w:rsidRPr="00C47B18">
        <w:rPr>
          <w:sz w:val="24"/>
          <w:szCs w:val="24"/>
        </w:rPr>
        <w:t xml:space="preserve">İl Özel İdaresi </w:t>
      </w:r>
      <w:r w:rsidR="00BA73C8">
        <w:rPr>
          <w:sz w:val="24"/>
          <w:szCs w:val="24"/>
        </w:rPr>
        <w:t>Emlak ve İstimlak</w:t>
      </w:r>
      <w:r w:rsidR="00C47B18" w:rsidRPr="00C47B18">
        <w:rPr>
          <w:sz w:val="24"/>
          <w:szCs w:val="24"/>
        </w:rPr>
        <w:t xml:space="preserve"> Müdürlüğünün </w:t>
      </w:r>
      <w:r w:rsidR="00C47B18">
        <w:rPr>
          <w:sz w:val="24"/>
          <w:szCs w:val="24"/>
        </w:rPr>
        <w:t xml:space="preserve">teklif yazılarında belirtilen; </w:t>
      </w:r>
      <w:r w:rsidR="002B15ED">
        <w:rPr>
          <w:sz w:val="24"/>
          <w:szCs w:val="24"/>
        </w:rPr>
        <w:t>m</w:t>
      </w:r>
      <w:r w:rsidR="002B15ED" w:rsidRPr="002B15ED">
        <w:rPr>
          <w:sz w:val="24"/>
          <w:szCs w:val="24"/>
        </w:rPr>
        <w:t>ülkiyeti</w:t>
      </w:r>
      <w:r w:rsidR="002B15ED">
        <w:rPr>
          <w:sz w:val="24"/>
          <w:szCs w:val="24"/>
        </w:rPr>
        <w:t xml:space="preserve"> İl Özel İ</w:t>
      </w:r>
      <w:r w:rsidR="002B15ED" w:rsidRPr="002B15ED">
        <w:rPr>
          <w:sz w:val="24"/>
          <w:szCs w:val="24"/>
        </w:rPr>
        <w:t>dare</w:t>
      </w:r>
      <w:r w:rsidR="002B15ED">
        <w:rPr>
          <w:sz w:val="24"/>
          <w:szCs w:val="24"/>
        </w:rPr>
        <w:t>s</w:t>
      </w:r>
      <w:r w:rsidR="002B15ED" w:rsidRPr="002B15ED">
        <w:rPr>
          <w:sz w:val="24"/>
          <w:szCs w:val="24"/>
        </w:rPr>
        <w:t>i</w:t>
      </w:r>
      <w:r w:rsidR="002B15ED">
        <w:rPr>
          <w:sz w:val="24"/>
          <w:szCs w:val="24"/>
        </w:rPr>
        <w:t>n</w:t>
      </w:r>
      <w:r w:rsidR="002B15ED" w:rsidRPr="002B15ED">
        <w:rPr>
          <w:sz w:val="24"/>
          <w:szCs w:val="24"/>
        </w:rPr>
        <w:t xml:space="preserve">e ait olan </w:t>
      </w:r>
      <w:r w:rsidR="00140D34">
        <w:rPr>
          <w:sz w:val="24"/>
          <w:szCs w:val="24"/>
        </w:rPr>
        <w:t>Altınova</w:t>
      </w:r>
      <w:r w:rsidR="002B15ED" w:rsidRPr="002B15ED">
        <w:rPr>
          <w:sz w:val="24"/>
          <w:szCs w:val="24"/>
        </w:rPr>
        <w:t xml:space="preserve"> İlçesi, </w:t>
      </w:r>
      <w:r w:rsidR="00140D34">
        <w:rPr>
          <w:sz w:val="24"/>
          <w:szCs w:val="24"/>
        </w:rPr>
        <w:t>Subaşı</w:t>
      </w:r>
      <w:r w:rsidR="002B15ED" w:rsidRPr="002B15ED">
        <w:rPr>
          <w:sz w:val="24"/>
          <w:szCs w:val="24"/>
        </w:rPr>
        <w:t xml:space="preserve"> Beldesi, </w:t>
      </w:r>
      <w:r w:rsidR="00140D34">
        <w:rPr>
          <w:sz w:val="24"/>
          <w:szCs w:val="24"/>
        </w:rPr>
        <w:t>Denizgören</w:t>
      </w:r>
      <w:r w:rsidR="002B15ED" w:rsidRPr="002B15ED">
        <w:rPr>
          <w:sz w:val="24"/>
          <w:szCs w:val="24"/>
        </w:rPr>
        <w:t xml:space="preserve"> Mahallesi Kalı</w:t>
      </w:r>
      <w:r w:rsidR="00140D34">
        <w:rPr>
          <w:sz w:val="24"/>
          <w:szCs w:val="24"/>
        </w:rPr>
        <w:t>cı Konutları bölgesinde bulunan D</w:t>
      </w:r>
      <w:r w:rsidR="002B15ED" w:rsidRPr="002B15ED">
        <w:rPr>
          <w:sz w:val="24"/>
          <w:szCs w:val="24"/>
        </w:rPr>
        <w:t xml:space="preserve"> Blok, </w:t>
      </w:r>
      <w:r w:rsidR="00140D34">
        <w:rPr>
          <w:sz w:val="24"/>
          <w:szCs w:val="24"/>
        </w:rPr>
        <w:t>2</w:t>
      </w:r>
      <w:r w:rsidR="002B15ED" w:rsidRPr="002B15ED">
        <w:rPr>
          <w:sz w:val="24"/>
          <w:szCs w:val="24"/>
        </w:rPr>
        <w:t>. Ka</w:t>
      </w:r>
      <w:r w:rsidR="002B15ED">
        <w:rPr>
          <w:sz w:val="24"/>
          <w:szCs w:val="24"/>
        </w:rPr>
        <w:t xml:space="preserve">t, </w:t>
      </w:r>
      <w:r w:rsidR="00140D34">
        <w:rPr>
          <w:sz w:val="24"/>
          <w:szCs w:val="24"/>
        </w:rPr>
        <w:t>19-20-21-22-23-24-25-26 ve 27</w:t>
      </w:r>
      <w:r w:rsidR="002B15ED">
        <w:rPr>
          <w:sz w:val="24"/>
          <w:szCs w:val="24"/>
        </w:rPr>
        <w:t xml:space="preserve"> numaralı </w:t>
      </w:r>
      <w:r w:rsidR="00140D34">
        <w:rPr>
          <w:sz w:val="24"/>
          <w:szCs w:val="24"/>
        </w:rPr>
        <w:t>işyerlerinin</w:t>
      </w:r>
      <w:r w:rsidR="002B15ED">
        <w:rPr>
          <w:sz w:val="24"/>
          <w:szCs w:val="24"/>
        </w:rPr>
        <w:t xml:space="preserve">, </w:t>
      </w:r>
      <w:r w:rsidR="002B15ED" w:rsidRPr="00BA73C8">
        <w:rPr>
          <w:sz w:val="24"/>
          <w:szCs w:val="24"/>
        </w:rPr>
        <w:t>5302 sayılı İl Özel İdaresi Kanununun 10. maddesinin (f) fıkrası</w:t>
      </w:r>
      <w:r w:rsidR="002B15ED">
        <w:rPr>
          <w:sz w:val="24"/>
          <w:szCs w:val="24"/>
        </w:rPr>
        <w:t xml:space="preserve"> uyarınca </w:t>
      </w:r>
      <w:r w:rsidR="00BA73C8" w:rsidRPr="0049590F">
        <w:rPr>
          <w:sz w:val="24"/>
          <w:szCs w:val="24"/>
        </w:rPr>
        <w:t>satışının yapılması</w:t>
      </w:r>
      <w:r w:rsidR="00BA73C8">
        <w:rPr>
          <w:sz w:val="24"/>
          <w:szCs w:val="24"/>
        </w:rPr>
        <w:t xml:space="preserve"> </w:t>
      </w:r>
      <w:r w:rsidR="001311B7">
        <w:rPr>
          <w:sz w:val="24"/>
          <w:szCs w:val="24"/>
        </w:rPr>
        <w:t>konusu komisyonumuzca incelenmiştir</w:t>
      </w:r>
      <w:r w:rsidR="00706130">
        <w:rPr>
          <w:sz w:val="24"/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bookmarkStart w:id="0" w:name="_GoBack"/>
      <w:r w:rsidR="002A798B" w:rsidRPr="00BA73C8">
        <w:rPr>
          <w:sz w:val="24"/>
          <w:szCs w:val="24"/>
        </w:rPr>
        <w:t>5302 sayılı İl Özel İdaresi Kanununun 10. maddesinin (f) fıkrası</w:t>
      </w:r>
      <w:r w:rsidR="00DD2678">
        <w:rPr>
          <w:sz w:val="24"/>
          <w:szCs w:val="24"/>
        </w:rPr>
        <w:t xml:space="preserve"> uyarınca</w:t>
      </w:r>
      <w:r w:rsidR="002A798B" w:rsidRPr="00BA73C8">
        <w:rPr>
          <w:sz w:val="24"/>
          <w:szCs w:val="24"/>
        </w:rPr>
        <w:t>,</w:t>
      </w:r>
      <w:r w:rsidR="002A798B">
        <w:rPr>
          <w:sz w:val="24"/>
          <w:szCs w:val="24"/>
        </w:rPr>
        <w:t xml:space="preserve"> </w:t>
      </w:r>
      <w:r w:rsidR="00DD2678">
        <w:rPr>
          <w:sz w:val="24"/>
          <w:szCs w:val="24"/>
        </w:rPr>
        <w:t xml:space="preserve">İlimiz, </w:t>
      </w:r>
      <w:r w:rsidR="00140D34">
        <w:rPr>
          <w:sz w:val="24"/>
          <w:szCs w:val="24"/>
        </w:rPr>
        <w:t>Altınova</w:t>
      </w:r>
      <w:r w:rsidR="00140D34" w:rsidRPr="002B15ED">
        <w:rPr>
          <w:sz w:val="24"/>
          <w:szCs w:val="24"/>
        </w:rPr>
        <w:t xml:space="preserve"> İlçesi, </w:t>
      </w:r>
      <w:r w:rsidR="00140D34">
        <w:rPr>
          <w:sz w:val="24"/>
          <w:szCs w:val="24"/>
        </w:rPr>
        <w:t>Subaşı</w:t>
      </w:r>
      <w:r w:rsidR="00140D34" w:rsidRPr="002B15ED">
        <w:rPr>
          <w:sz w:val="24"/>
          <w:szCs w:val="24"/>
        </w:rPr>
        <w:t xml:space="preserve"> Beldesi, </w:t>
      </w:r>
      <w:r w:rsidR="00140D34">
        <w:rPr>
          <w:sz w:val="24"/>
          <w:szCs w:val="24"/>
        </w:rPr>
        <w:t>Denizgören</w:t>
      </w:r>
      <w:r w:rsidR="00140D34" w:rsidRPr="002B15ED">
        <w:rPr>
          <w:sz w:val="24"/>
          <w:szCs w:val="24"/>
        </w:rPr>
        <w:t xml:space="preserve"> Mahallesi </w:t>
      </w:r>
      <w:r w:rsidR="00DD2678">
        <w:rPr>
          <w:sz w:val="24"/>
          <w:szCs w:val="24"/>
        </w:rPr>
        <w:t>(Subaşı Kalıcı</w:t>
      </w:r>
      <w:r w:rsidR="00140D34">
        <w:rPr>
          <w:sz w:val="24"/>
          <w:szCs w:val="24"/>
        </w:rPr>
        <w:t xml:space="preserve"> Konutları</w:t>
      </w:r>
      <w:r w:rsidR="00DD2678">
        <w:rPr>
          <w:sz w:val="24"/>
          <w:szCs w:val="24"/>
        </w:rPr>
        <w:t>)</w:t>
      </w:r>
      <w:r w:rsidR="00140D34">
        <w:rPr>
          <w:sz w:val="24"/>
          <w:szCs w:val="24"/>
        </w:rPr>
        <w:t xml:space="preserve"> bölgesinde bulunan</w:t>
      </w:r>
      <w:r w:rsidR="00DD2678">
        <w:rPr>
          <w:sz w:val="24"/>
          <w:szCs w:val="24"/>
        </w:rPr>
        <w:t xml:space="preserve"> ve m</w:t>
      </w:r>
      <w:r w:rsidR="00DD2678" w:rsidRPr="002B15ED">
        <w:rPr>
          <w:sz w:val="24"/>
          <w:szCs w:val="24"/>
        </w:rPr>
        <w:t xml:space="preserve">ülkiyeti </w:t>
      </w:r>
      <w:r w:rsidR="00DD2678">
        <w:rPr>
          <w:sz w:val="24"/>
          <w:szCs w:val="24"/>
        </w:rPr>
        <w:t>İl Özel İ</w:t>
      </w:r>
      <w:r w:rsidR="00DD2678" w:rsidRPr="002B15ED">
        <w:rPr>
          <w:sz w:val="24"/>
          <w:szCs w:val="24"/>
        </w:rPr>
        <w:t>dare</w:t>
      </w:r>
      <w:r w:rsidR="00DD2678">
        <w:rPr>
          <w:sz w:val="24"/>
          <w:szCs w:val="24"/>
        </w:rPr>
        <w:t>s</w:t>
      </w:r>
      <w:r w:rsidR="00DD2678" w:rsidRPr="002B15ED">
        <w:rPr>
          <w:sz w:val="24"/>
          <w:szCs w:val="24"/>
        </w:rPr>
        <w:t>i</w:t>
      </w:r>
      <w:r w:rsidR="00DD2678">
        <w:rPr>
          <w:sz w:val="24"/>
          <w:szCs w:val="24"/>
        </w:rPr>
        <w:t>n</w:t>
      </w:r>
      <w:r w:rsidR="00DD2678" w:rsidRPr="002B15ED">
        <w:rPr>
          <w:sz w:val="24"/>
          <w:szCs w:val="24"/>
        </w:rPr>
        <w:t xml:space="preserve">e ait </w:t>
      </w:r>
      <w:r w:rsidR="00DD2678">
        <w:rPr>
          <w:sz w:val="24"/>
          <w:szCs w:val="24"/>
        </w:rPr>
        <w:t>olan işyerlerinden;</w:t>
      </w:r>
      <w:r w:rsidR="00140D34">
        <w:rPr>
          <w:sz w:val="24"/>
          <w:szCs w:val="24"/>
        </w:rPr>
        <w:t xml:space="preserve"> D</w:t>
      </w:r>
      <w:r w:rsidR="00140D34" w:rsidRPr="002B15ED">
        <w:rPr>
          <w:sz w:val="24"/>
          <w:szCs w:val="24"/>
        </w:rPr>
        <w:t xml:space="preserve"> Blok, </w:t>
      </w:r>
      <w:r w:rsidR="00140D34">
        <w:rPr>
          <w:sz w:val="24"/>
          <w:szCs w:val="24"/>
        </w:rPr>
        <w:t>2</w:t>
      </w:r>
      <w:r w:rsidR="00140D34" w:rsidRPr="002B15ED">
        <w:rPr>
          <w:sz w:val="24"/>
          <w:szCs w:val="24"/>
        </w:rPr>
        <w:t>. Ka</w:t>
      </w:r>
      <w:r w:rsidR="00140D34">
        <w:rPr>
          <w:sz w:val="24"/>
          <w:szCs w:val="24"/>
        </w:rPr>
        <w:t>t, 19-20-21-22-23-24-25-26 ve 27 numaralı işyerlerinin</w:t>
      </w:r>
      <w:r w:rsidR="00DD2678">
        <w:rPr>
          <w:sz w:val="24"/>
          <w:szCs w:val="24"/>
        </w:rPr>
        <w:t xml:space="preserve"> satışının yapılması,</w:t>
      </w:r>
      <w:r w:rsidR="00140D34">
        <w:rPr>
          <w:sz w:val="24"/>
          <w:szCs w:val="24"/>
        </w:rPr>
        <w:t xml:space="preserve"> </w:t>
      </w:r>
      <w:r w:rsidR="00DD2678">
        <w:rPr>
          <w:sz w:val="24"/>
          <w:szCs w:val="24"/>
        </w:rPr>
        <w:t>söz konusu işyerlerinin satış işleminin 5302 sayılı İl Özel İdaresi Kanununun</w:t>
      </w:r>
      <w:r w:rsidR="00DD2678" w:rsidRPr="00BA73C8">
        <w:rPr>
          <w:sz w:val="24"/>
          <w:szCs w:val="24"/>
        </w:rPr>
        <w:t xml:space="preserve"> 26. maddesinin (g) fıkrası</w:t>
      </w:r>
      <w:r w:rsidR="00DD2678">
        <w:rPr>
          <w:sz w:val="24"/>
          <w:szCs w:val="24"/>
        </w:rPr>
        <w:t xml:space="preserve"> </w:t>
      </w:r>
      <w:r w:rsidR="00DD2678" w:rsidRPr="00BA73C8">
        <w:rPr>
          <w:sz w:val="24"/>
          <w:szCs w:val="24"/>
        </w:rPr>
        <w:t>ile 2886 sayılı Devlet İhale Kanununun ilgili madde</w:t>
      </w:r>
      <w:r w:rsidR="00DD2678">
        <w:rPr>
          <w:sz w:val="24"/>
          <w:szCs w:val="24"/>
        </w:rPr>
        <w:t>leri</w:t>
      </w:r>
      <w:r w:rsidR="00DD2678" w:rsidRPr="00BA73C8">
        <w:rPr>
          <w:sz w:val="24"/>
          <w:szCs w:val="24"/>
        </w:rPr>
        <w:t xml:space="preserve"> </w:t>
      </w:r>
      <w:r w:rsidR="00DD2678">
        <w:rPr>
          <w:sz w:val="24"/>
          <w:szCs w:val="24"/>
        </w:rPr>
        <w:t xml:space="preserve">doğrultusunda </w:t>
      </w:r>
      <w:r w:rsidR="00E75427">
        <w:rPr>
          <w:sz w:val="24"/>
          <w:szCs w:val="24"/>
        </w:rPr>
        <w:t>İl Encümeni marifetiyle</w:t>
      </w:r>
      <w:r w:rsidR="00E75427" w:rsidRPr="00BA73C8">
        <w:rPr>
          <w:sz w:val="24"/>
          <w:szCs w:val="24"/>
        </w:rPr>
        <w:t xml:space="preserve"> </w:t>
      </w:r>
      <w:r w:rsidR="00DD2678">
        <w:rPr>
          <w:sz w:val="24"/>
          <w:szCs w:val="24"/>
        </w:rPr>
        <w:t>gerçekleştirilmesi</w:t>
      </w:r>
      <w:r w:rsidR="00BA73C8">
        <w:rPr>
          <w:sz w:val="24"/>
          <w:szCs w:val="24"/>
        </w:rPr>
        <w:t xml:space="preserve"> </w:t>
      </w:r>
      <w:r w:rsidR="009A57BF">
        <w:rPr>
          <w:sz w:val="24"/>
          <w:szCs w:val="24"/>
        </w:rPr>
        <w:t>komisyonumuzca uygun mütalaa</w:t>
      </w:r>
      <w:bookmarkEnd w:id="0"/>
      <w:r w:rsidR="009A57BF">
        <w:rPr>
          <w:sz w:val="24"/>
          <w:szCs w:val="24"/>
        </w:rPr>
        <w:t xml:space="preserve"> edilmiş olup, </w:t>
      </w:r>
      <w:r w:rsidR="009B2E4A" w:rsidRPr="00004C0C">
        <w:rPr>
          <w:sz w:val="24"/>
          <w:szCs w:val="24"/>
        </w:rPr>
        <w:t xml:space="preserve">İl Genel Meclisin takdirine </w:t>
      </w:r>
      <w:r w:rsidR="009A57BF">
        <w:rPr>
          <w:sz w:val="24"/>
          <w:szCs w:val="24"/>
        </w:rPr>
        <w:t>sunulmak üzere tanzim edilen işbu rapor tarafımızdan imza altına alınmıştır.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3002"/>
        <w:gridCol w:w="2545"/>
        <w:gridCol w:w="2841"/>
      </w:tblGrid>
      <w:tr w:rsidR="00C1484D" w:rsidTr="00B307CE">
        <w:trPr>
          <w:trHeight w:val="273"/>
        </w:trPr>
        <w:tc>
          <w:tcPr>
            <w:tcW w:w="3002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4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4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C1484D" w:rsidTr="00B307CE">
        <w:trPr>
          <w:trHeight w:val="275"/>
        </w:trPr>
        <w:tc>
          <w:tcPr>
            <w:tcW w:w="3002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4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4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p w:rsidR="00C1484D" w:rsidRDefault="00C1484D" w:rsidP="00C1484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2131"/>
        <w:gridCol w:w="2150"/>
        <w:gridCol w:w="2155"/>
      </w:tblGrid>
      <w:tr w:rsidR="00C1484D" w:rsidTr="00C1484D">
        <w:trPr>
          <w:trHeight w:val="265"/>
        </w:trPr>
        <w:tc>
          <w:tcPr>
            <w:tcW w:w="2064" w:type="dxa"/>
            <w:hideMark/>
          </w:tcPr>
          <w:p w:rsidR="00C1484D" w:rsidRDefault="00C1484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1484D" w:rsidTr="00C1484D">
        <w:trPr>
          <w:trHeight w:val="280"/>
        </w:trPr>
        <w:tc>
          <w:tcPr>
            <w:tcW w:w="2064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1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C1484D" w:rsidRDefault="00C148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40D34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48B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0D03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E7D4A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D2678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62DC"/>
    <w:rsid w:val="00F368BE"/>
    <w:rsid w:val="00F44D5A"/>
    <w:rsid w:val="00F46361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0A8AC-D15F-4C56-A6DE-B83D4745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6</cp:revision>
  <cp:lastPrinted>2020-08-08T08:30:00Z</cp:lastPrinted>
  <dcterms:created xsi:type="dcterms:W3CDTF">2020-08-08T08:26:00Z</dcterms:created>
  <dcterms:modified xsi:type="dcterms:W3CDTF">2020-08-10T07:08:00Z</dcterms:modified>
</cp:coreProperties>
</file>